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0F" w:rsidRPr="001C68F0" w:rsidRDefault="00BA6B45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9404F2">
        <w:rPr>
          <w:rFonts w:ascii="Times New Roman" w:hAnsi="Times New Roman" w:cs="Times New Roman"/>
          <w:b/>
          <w:sz w:val="24"/>
          <w:szCs w:val="24"/>
        </w:rPr>
        <w:t>1</w:t>
      </w:r>
      <w:r w:rsidR="00E607E0">
        <w:rPr>
          <w:rFonts w:ascii="Times New Roman" w:hAnsi="Times New Roman" w:cs="Times New Roman"/>
          <w:b/>
          <w:sz w:val="24"/>
          <w:szCs w:val="24"/>
        </w:rPr>
        <w:t>1</w:t>
      </w:r>
      <w:r w:rsidR="00990DCC">
        <w:rPr>
          <w:rFonts w:ascii="Times New Roman" w:hAnsi="Times New Roman" w:cs="Times New Roman"/>
          <w:b/>
          <w:sz w:val="24"/>
          <w:szCs w:val="24"/>
        </w:rPr>
        <w:t>-2021</w:t>
      </w:r>
    </w:p>
    <w:p w:rsidR="00344601" w:rsidRDefault="00344601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8F0">
        <w:rPr>
          <w:rFonts w:ascii="Times New Roman" w:hAnsi="Times New Roman" w:cs="Times New Roman"/>
          <w:b/>
          <w:sz w:val="24"/>
          <w:szCs w:val="24"/>
        </w:rPr>
        <w:t xml:space="preserve">О тендере по закупу </w:t>
      </w:r>
      <w:r w:rsidR="00CB617A">
        <w:rPr>
          <w:rFonts w:ascii="Times New Roman" w:hAnsi="Times New Roman" w:cs="Times New Roman"/>
          <w:b/>
          <w:sz w:val="24"/>
          <w:szCs w:val="24"/>
        </w:rPr>
        <w:t>медицинского оборудования</w:t>
      </w:r>
    </w:p>
    <w:p w:rsidR="001C68F0" w:rsidRPr="001C68F0" w:rsidRDefault="001C68F0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КГП «Сарыкольская районная больница» объявляет о проведении тендера по закупам следующих товаров:</w:t>
      </w:r>
    </w:p>
    <w:p w:rsidR="00344601" w:rsidRDefault="00F9473A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04F2">
        <w:rPr>
          <w:rFonts w:ascii="Times New Roman" w:hAnsi="Times New Roman" w:cs="Times New Roman"/>
          <w:sz w:val="24"/>
          <w:szCs w:val="24"/>
        </w:rPr>
        <w:t xml:space="preserve">Оборудование для проведения бифокальной резонансной </w:t>
      </w:r>
      <w:proofErr w:type="spellStart"/>
      <w:r w:rsidRPr="009404F2">
        <w:rPr>
          <w:rFonts w:ascii="Times New Roman" w:hAnsi="Times New Roman" w:cs="Times New Roman"/>
          <w:sz w:val="24"/>
          <w:szCs w:val="24"/>
        </w:rPr>
        <w:t>виброакустической</w:t>
      </w:r>
      <w:proofErr w:type="spellEnd"/>
      <w:r w:rsidRPr="009404F2">
        <w:rPr>
          <w:rFonts w:ascii="Times New Roman" w:hAnsi="Times New Roman" w:cs="Times New Roman"/>
          <w:sz w:val="24"/>
          <w:szCs w:val="24"/>
        </w:rPr>
        <w:t xml:space="preserve"> терапии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1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сумму 260 000,00 (двести шестьдесят тысяч) тенге</w:t>
      </w:r>
    </w:p>
    <w:p w:rsidR="00F9473A" w:rsidRDefault="00F9473A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Матрас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противопролежневый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многофункциональный</w:t>
      </w:r>
      <w:r w:rsidRPr="00D374E5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количестве 1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сумму 120 000,00 (сто двадцать тысяч)</w:t>
      </w:r>
      <w:r w:rsidRPr="007154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тенге</w:t>
      </w:r>
    </w:p>
    <w:p w:rsidR="009404F2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04F2">
        <w:rPr>
          <w:rFonts w:ascii="Times New Roman" w:hAnsi="Times New Roman" w:cs="Times New Roman"/>
          <w:sz w:val="24"/>
          <w:szCs w:val="24"/>
        </w:rPr>
        <w:t>Аппарат для определения активированного времени свертывания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1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сумму 1 026 000,00 (один миллион двадцать шесть тысяч) тенге</w:t>
      </w:r>
    </w:p>
    <w:p w:rsidR="009404F2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04F2">
        <w:rPr>
          <w:rFonts w:ascii="Times New Roman" w:hAnsi="Times New Roman" w:cs="Times New Roman"/>
          <w:sz w:val="24"/>
          <w:szCs w:val="24"/>
        </w:rPr>
        <w:t>Инфузионный</w:t>
      </w:r>
      <w:proofErr w:type="spellEnd"/>
      <w:r w:rsidRPr="009404F2">
        <w:rPr>
          <w:rFonts w:ascii="Times New Roman" w:hAnsi="Times New Roman" w:cs="Times New Roman"/>
          <w:sz w:val="24"/>
          <w:szCs w:val="24"/>
        </w:rPr>
        <w:t xml:space="preserve"> насос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1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сумму 812 500,00 (восемьсот двенадцать тысяч пятьсот) тенге</w:t>
      </w:r>
    </w:p>
    <w:p w:rsidR="009404F2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04F2">
        <w:rPr>
          <w:rFonts w:ascii="Times New Roman" w:hAnsi="Times New Roman" w:cs="Times New Roman"/>
          <w:sz w:val="24"/>
          <w:szCs w:val="24"/>
        </w:rPr>
        <w:t>Шприцевой насос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сумму 3 050 000,00 (три миллиона пятьдесят тысяч) тенге</w:t>
      </w:r>
    </w:p>
    <w:p w:rsidR="009404F2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04F2">
        <w:rPr>
          <w:rFonts w:ascii="Times New Roman" w:hAnsi="Times New Roman" w:cs="Times New Roman"/>
          <w:sz w:val="24"/>
          <w:szCs w:val="24"/>
        </w:rPr>
        <w:t>Электрокардиограф 12 канальный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3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сумму 2 250 000,00 (два миллиона двести пятьдесят тысяч) тенге</w:t>
      </w:r>
    </w:p>
    <w:p w:rsidR="009404F2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04F2">
        <w:rPr>
          <w:rFonts w:ascii="Times New Roman" w:hAnsi="Times New Roman" w:cs="Times New Roman"/>
          <w:sz w:val="24"/>
          <w:szCs w:val="24"/>
        </w:rPr>
        <w:t>Кровать функциональная реанимационная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2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сумму 4 812 000,00 (четыре миллиона восемьсот двенадцать тысяч) тенге</w:t>
      </w:r>
    </w:p>
    <w:p w:rsidR="009404F2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04F2">
        <w:rPr>
          <w:rFonts w:ascii="Times New Roman" w:hAnsi="Times New Roman" w:cs="Times New Roman"/>
          <w:sz w:val="24"/>
          <w:szCs w:val="24"/>
        </w:rPr>
        <w:t>Прикроватный монитор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2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сумму 3 798 800,00 (три миллиона семьсот девяносто восемь тысяч восемьсот) тенге</w:t>
      </w:r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344601" w:rsidRPr="002A0C0D" w:rsidRDefault="00344601" w:rsidP="001C68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ab/>
        <w:t xml:space="preserve">Товар должен быть доставлен: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</w:t>
      </w:r>
    </w:p>
    <w:p w:rsidR="00344601" w:rsidRPr="002A0C0D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Требуемый срок поставки товара: - с момента вступления в силу договора </w:t>
      </w:r>
      <w:r w:rsidR="00F9473A">
        <w:rPr>
          <w:rFonts w:ascii="Times New Roman" w:hAnsi="Times New Roman" w:cs="Times New Roman"/>
          <w:sz w:val="24"/>
          <w:szCs w:val="24"/>
        </w:rPr>
        <w:t>90</w:t>
      </w:r>
      <w:r w:rsidR="00D5279D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344601" w:rsidRPr="002A0C0D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0C0D">
        <w:rPr>
          <w:rFonts w:ascii="Times New Roman" w:hAnsi="Times New Roman" w:cs="Times New Roman"/>
          <w:sz w:val="24"/>
          <w:szCs w:val="24"/>
        </w:rPr>
        <w:t>К тендеру допускаются все потенциальные поставщики, отвечающие квалификационным требованиям, указанным в главе 3 и 4 «Правила организации и проведения закупа лекарственных средств, профилактических (</w:t>
      </w:r>
      <w:r w:rsidR="002A0C0D" w:rsidRPr="002A0C0D">
        <w:rPr>
          <w:rFonts w:ascii="Times New Roman" w:hAnsi="Times New Roman" w:cs="Times New Roman"/>
          <w:sz w:val="24"/>
          <w:szCs w:val="24"/>
        </w:rPr>
        <w:t>иммунобиологических</w:t>
      </w:r>
      <w:r w:rsidRPr="002A0C0D">
        <w:rPr>
          <w:rFonts w:ascii="Times New Roman" w:hAnsi="Times New Roman" w:cs="Times New Roman"/>
          <w:sz w:val="24"/>
          <w:szCs w:val="24"/>
        </w:rPr>
        <w:t>, диагностических, дезинфицирующих) препаратов, изделий медицинского назначения и медицинской техники, фармацевтических услуг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2A0C0D" w:rsidRPr="002A0C0D">
        <w:rPr>
          <w:rFonts w:ascii="Times New Roman" w:hAnsi="Times New Roman" w:cs="Times New Roman"/>
          <w:sz w:val="24"/>
          <w:szCs w:val="24"/>
        </w:rPr>
        <w:t>, утвержденных постановлением Правительства Республики Казахстан от 30 октября 2009</w:t>
      </w:r>
      <w:proofErr w:type="gramEnd"/>
      <w:r w:rsidR="002A0C0D" w:rsidRPr="002A0C0D">
        <w:rPr>
          <w:rFonts w:ascii="Times New Roman" w:hAnsi="Times New Roman" w:cs="Times New Roman"/>
          <w:sz w:val="24"/>
          <w:szCs w:val="24"/>
        </w:rPr>
        <w:t xml:space="preserve"> г. №1729.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Пакет тендерной документации можно получить в срок до 1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Pr="002A0C0D">
        <w:rPr>
          <w:rFonts w:ascii="Times New Roman" w:hAnsi="Times New Roman" w:cs="Times New Roman"/>
          <w:sz w:val="24"/>
          <w:szCs w:val="24"/>
        </w:rPr>
        <w:t xml:space="preserve">.00 часов </w:t>
      </w:r>
      <w:r w:rsidR="00D5279D">
        <w:rPr>
          <w:rFonts w:ascii="Times New Roman" w:hAnsi="Times New Roman" w:cs="Times New Roman"/>
          <w:sz w:val="24"/>
          <w:szCs w:val="24"/>
        </w:rPr>
        <w:t>2</w:t>
      </w:r>
      <w:r w:rsidR="00E607E0">
        <w:rPr>
          <w:rFonts w:ascii="Times New Roman" w:hAnsi="Times New Roman" w:cs="Times New Roman"/>
          <w:sz w:val="24"/>
          <w:szCs w:val="24"/>
        </w:rPr>
        <w:t>3</w:t>
      </w:r>
      <w:r w:rsidR="001A7F69">
        <w:rPr>
          <w:rFonts w:ascii="Times New Roman" w:hAnsi="Times New Roman" w:cs="Times New Roman"/>
          <w:sz w:val="24"/>
          <w:szCs w:val="24"/>
        </w:rPr>
        <w:t xml:space="preserve"> </w:t>
      </w:r>
      <w:r w:rsidR="00E607E0">
        <w:rPr>
          <w:rFonts w:ascii="Times New Roman" w:hAnsi="Times New Roman" w:cs="Times New Roman"/>
          <w:sz w:val="24"/>
          <w:szCs w:val="24"/>
        </w:rPr>
        <w:t>июня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="00D5279D">
        <w:rPr>
          <w:rFonts w:ascii="Times New Roman" w:hAnsi="Times New Roman" w:cs="Times New Roman"/>
          <w:sz w:val="24"/>
          <w:szCs w:val="24"/>
        </w:rPr>
        <w:t>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111000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Время с 8.00 до 17.00 час, по электронной почте </w:t>
      </w:r>
      <w:hyperlink r:id="rId5" w:history="1"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sar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buhcrb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Pr="002A0C0D">
        <w:rPr>
          <w:rFonts w:ascii="Times New Roman" w:hAnsi="Times New Roman" w:cs="Times New Roman"/>
          <w:sz w:val="24"/>
          <w:szCs w:val="24"/>
        </w:rPr>
        <w:t xml:space="preserve"> или на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вебсайте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</w:t>
      </w:r>
      <w:r w:rsidR="000D5496" w:rsidRPr="000D5496">
        <w:t>http://sarykol-bol.rka.kz/ru/gos-zakup.html</w:t>
      </w:r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до 12.00 часов </w:t>
      </w:r>
      <w:r w:rsidR="00D5279D">
        <w:rPr>
          <w:rFonts w:ascii="Times New Roman" w:hAnsi="Times New Roman" w:cs="Times New Roman"/>
          <w:sz w:val="24"/>
          <w:szCs w:val="24"/>
        </w:rPr>
        <w:t>2</w:t>
      </w:r>
      <w:r w:rsidR="00E607E0" w:rsidRPr="00E607E0">
        <w:rPr>
          <w:rFonts w:ascii="Times New Roman" w:hAnsi="Times New Roman" w:cs="Times New Roman"/>
          <w:sz w:val="24"/>
          <w:szCs w:val="24"/>
        </w:rPr>
        <w:t>3</w:t>
      </w:r>
      <w:r w:rsidR="007A7A99">
        <w:rPr>
          <w:rFonts w:ascii="Times New Roman" w:hAnsi="Times New Roman" w:cs="Times New Roman"/>
          <w:sz w:val="24"/>
          <w:szCs w:val="24"/>
        </w:rPr>
        <w:t xml:space="preserve"> </w:t>
      </w:r>
      <w:r w:rsidR="00E607E0">
        <w:rPr>
          <w:rFonts w:ascii="Times New Roman" w:hAnsi="Times New Roman" w:cs="Times New Roman"/>
          <w:sz w:val="24"/>
          <w:szCs w:val="24"/>
        </w:rPr>
        <w:t>июня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="00D5279D">
        <w:rPr>
          <w:rFonts w:ascii="Times New Roman" w:hAnsi="Times New Roman" w:cs="Times New Roman"/>
          <w:sz w:val="24"/>
          <w:szCs w:val="24"/>
        </w:rPr>
        <w:t>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вскрываться в 14.00 часов </w:t>
      </w:r>
      <w:r w:rsidR="00E607E0">
        <w:rPr>
          <w:rFonts w:ascii="Times New Roman" w:hAnsi="Times New Roman" w:cs="Times New Roman"/>
          <w:sz w:val="24"/>
          <w:szCs w:val="24"/>
        </w:rPr>
        <w:t>23 июня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="00D5279D">
        <w:rPr>
          <w:rFonts w:ascii="Times New Roman" w:hAnsi="Times New Roman" w:cs="Times New Roman"/>
          <w:sz w:val="24"/>
          <w:szCs w:val="24"/>
        </w:rPr>
        <w:t>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по следующему адресу: 111600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 КГП «Сарыкольская больница».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 8-71451-24319</w:t>
      </w:r>
    </w:p>
    <w:p w:rsidR="001C68F0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8F0" w:rsidRPr="002A0C0D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0C0D" w:rsidRPr="002A0C0D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="002A0C0D" w:rsidRPr="002A0C0D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2A0C0D" w:rsidRPr="002A0C0D">
        <w:rPr>
          <w:rFonts w:ascii="Times New Roman" w:hAnsi="Times New Roman" w:cs="Times New Roman"/>
          <w:sz w:val="24"/>
          <w:szCs w:val="24"/>
        </w:rPr>
        <w:t xml:space="preserve"> врач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2A0C0D" w:rsidRPr="002A0C0D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КГП «Сарыкольская </w:t>
      </w:r>
      <w:r w:rsidR="002A0C0D" w:rsidRPr="002A0C0D">
        <w:rPr>
          <w:rFonts w:ascii="Times New Roman" w:hAnsi="Times New Roman" w:cs="Times New Roman"/>
          <w:sz w:val="24"/>
          <w:szCs w:val="24"/>
        </w:rPr>
        <w:t>РБ»</w:t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1C68F0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А.К.Сейлханов</w:t>
      </w:r>
      <w:proofErr w:type="spellEnd"/>
    </w:p>
    <w:sectPr w:rsidR="002A0C0D" w:rsidRPr="002A0C0D" w:rsidSect="00DF2918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E5"/>
    <w:multiLevelType w:val="hybridMultilevel"/>
    <w:tmpl w:val="549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601"/>
    <w:rsid w:val="000D5496"/>
    <w:rsid w:val="0011083C"/>
    <w:rsid w:val="001A7F69"/>
    <w:rsid w:val="001C68F0"/>
    <w:rsid w:val="00242FB2"/>
    <w:rsid w:val="002A0C0D"/>
    <w:rsid w:val="002F4577"/>
    <w:rsid w:val="00344601"/>
    <w:rsid w:val="004A16F9"/>
    <w:rsid w:val="004A47AD"/>
    <w:rsid w:val="005C4208"/>
    <w:rsid w:val="006224EB"/>
    <w:rsid w:val="006C07D1"/>
    <w:rsid w:val="007154F4"/>
    <w:rsid w:val="00756F7C"/>
    <w:rsid w:val="007A7A99"/>
    <w:rsid w:val="007F78D0"/>
    <w:rsid w:val="00865913"/>
    <w:rsid w:val="008D2D88"/>
    <w:rsid w:val="009404F2"/>
    <w:rsid w:val="00990DCC"/>
    <w:rsid w:val="00B51077"/>
    <w:rsid w:val="00BA6B45"/>
    <w:rsid w:val="00CB617A"/>
    <w:rsid w:val="00CD080F"/>
    <w:rsid w:val="00CE7DE0"/>
    <w:rsid w:val="00D5279D"/>
    <w:rsid w:val="00DF2918"/>
    <w:rsid w:val="00E607E0"/>
    <w:rsid w:val="00EA6507"/>
    <w:rsid w:val="00F54469"/>
    <w:rsid w:val="00F94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6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0C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r.buhcrb@mai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2021-06-01T05:34:00Z</cp:lastPrinted>
  <dcterms:created xsi:type="dcterms:W3CDTF">2021-05-31T10:07:00Z</dcterms:created>
  <dcterms:modified xsi:type="dcterms:W3CDTF">2021-06-01T05:35:00Z</dcterms:modified>
</cp:coreProperties>
</file>